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EB" w:rsidRDefault="00E43B0F">
      <w:pPr>
        <w:pStyle w:val="western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PROGRAMMA SVOLTO</w:t>
      </w:r>
    </w:p>
    <w:p w:rsidR="00DC65EB" w:rsidRDefault="00E43B0F">
      <w:pPr>
        <w:pStyle w:val="western"/>
      </w:pPr>
      <w:r>
        <w:rPr>
          <w:rFonts w:ascii="Times New Roman" w:hAnsi="Times New Roman" w:cs="Times New Roman"/>
          <w:b/>
          <w:bCs/>
          <w:sz w:val="24"/>
          <w:szCs w:val="24"/>
        </w:rPr>
        <w:t>CLASSE: 2B linguistico</w:t>
      </w:r>
    </w:p>
    <w:p w:rsidR="00DC65EB" w:rsidRDefault="00E43B0F">
      <w:pPr>
        <w:pStyle w:val="western"/>
      </w:pPr>
      <w:r>
        <w:rPr>
          <w:rFonts w:ascii="Times New Roman" w:hAnsi="Times New Roman" w:cs="Times New Roman"/>
          <w:b/>
          <w:bCs/>
          <w:sz w:val="24"/>
          <w:szCs w:val="24"/>
        </w:rPr>
        <w:t>DISCIPLINA geostoria</w:t>
      </w:r>
    </w:p>
    <w:p w:rsidR="00DC65EB" w:rsidRDefault="00E43B0F">
      <w:pPr>
        <w:pStyle w:val="western"/>
      </w:pPr>
      <w:r>
        <w:rPr>
          <w:rFonts w:ascii="Times New Roman" w:hAnsi="Times New Roman" w:cs="Times New Roman"/>
          <w:b/>
          <w:bCs/>
          <w:sz w:val="24"/>
          <w:szCs w:val="24"/>
        </w:rPr>
        <w:t>DOCENTE: Francesca Costagliola</w:t>
      </w:r>
    </w:p>
    <w:p w:rsidR="00DC65EB" w:rsidRDefault="00E43B0F">
      <w:pPr>
        <w:pStyle w:val="NormaleWeb"/>
        <w:ind w:left="360"/>
      </w:pPr>
      <w:r>
        <w:rPr>
          <w:b/>
          <w:bCs/>
          <w:sz w:val="24"/>
          <w:szCs w:val="24"/>
        </w:rPr>
        <w:t>Contenuti disciplinari programmati</w:t>
      </w:r>
    </w:p>
    <w:p w:rsidR="00DC65EB" w:rsidRDefault="00DC65EB">
      <w:pPr>
        <w:pStyle w:val="NormaleWeb"/>
        <w:ind w:left="360"/>
        <w:rPr>
          <w:b/>
          <w:bCs/>
          <w:sz w:val="24"/>
          <w:szCs w:val="24"/>
        </w:rPr>
      </w:pPr>
    </w:p>
    <w:p w:rsidR="00DC65EB" w:rsidRDefault="00E43B0F">
      <w:pPr>
        <w:pStyle w:val="western"/>
        <w:spacing w:before="0"/>
      </w:pPr>
      <w:r>
        <w:rPr>
          <w:rFonts w:ascii="Times New Roman" w:hAnsi="Times New Roman" w:cs="Times New Roman"/>
          <w:b/>
          <w:sz w:val="24"/>
          <w:szCs w:val="24"/>
        </w:rPr>
        <w:t xml:space="preserve">Modulo I: </w:t>
      </w:r>
      <w:r>
        <w:rPr>
          <w:rFonts w:ascii="Times New Roman" w:hAnsi="Times New Roman" w:cs="Times New Roman"/>
          <w:b/>
          <w:bCs/>
          <w:sz w:val="24"/>
          <w:szCs w:val="24"/>
        </w:rPr>
        <w:t>Augusto</w:t>
      </w:r>
    </w:p>
    <w:p w:rsidR="00DC65EB" w:rsidRDefault="00E43B0F">
      <w:pPr>
        <w:pStyle w:val="western"/>
        <w:spacing w:before="0"/>
      </w:pPr>
      <w:r>
        <w:rPr>
          <w:rFonts w:ascii="Times New Roman" w:hAnsi="Times New Roman" w:cs="Times New Roman"/>
          <w:b/>
          <w:bCs/>
          <w:sz w:val="24"/>
          <w:szCs w:val="24"/>
        </w:rPr>
        <w:t>Modulo II:l’impero</w:t>
      </w:r>
    </w:p>
    <w:p w:rsidR="00DC65EB" w:rsidRDefault="00E43B0F">
      <w:pPr>
        <w:pStyle w:val="western"/>
        <w:spacing w:before="0"/>
      </w:pPr>
      <w:r>
        <w:rPr>
          <w:rFonts w:ascii="Times New Roman" w:hAnsi="Times New Roman" w:cs="Times New Roman"/>
          <w:b/>
          <w:bCs/>
          <w:sz w:val="24"/>
          <w:szCs w:val="24"/>
        </w:rPr>
        <w:t>Modulo III:</w:t>
      </w:r>
      <w:r>
        <w:rPr>
          <w:rFonts w:ascii="Times New Roman" w:hAnsi="Times New Roman" w:cs="Times New Roman"/>
          <w:b/>
          <w:bCs/>
          <w:sz w:val="24"/>
          <w:szCs w:val="24"/>
        </w:rPr>
        <w:t>ultima fase impero</w:t>
      </w:r>
    </w:p>
    <w:p w:rsidR="00DC65EB" w:rsidRDefault="00E43B0F">
      <w:pPr>
        <w:pStyle w:val="western"/>
        <w:spacing w:before="0"/>
      </w:pPr>
      <w:r>
        <w:rPr>
          <w:rFonts w:ascii="Times New Roman" w:hAnsi="Times New Roman" w:cs="Times New Roman"/>
          <w:b/>
          <w:bCs/>
          <w:sz w:val="24"/>
          <w:szCs w:val="24"/>
        </w:rPr>
        <w:t>Modulo IV:Alto Medioevo</w:t>
      </w:r>
    </w:p>
    <w:p w:rsidR="00DC65EB" w:rsidRDefault="00E43B0F">
      <w:pPr>
        <w:pStyle w:val="western"/>
        <w:spacing w:before="0"/>
      </w:pPr>
      <w:r>
        <w:rPr>
          <w:rFonts w:ascii="Times New Roman" w:hAnsi="Times New Roman" w:cs="Times New Roman"/>
          <w:b/>
          <w:bCs/>
          <w:sz w:val="24"/>
          <w:szCs w:val="24"/>
        </w:rPr>
        <w:t>Modulo V: Il potere temporale</w:t>
      </w:r>
    </w:p>
    <w:p w:rsidR="00DC65EB" w:rsidRDefault="00E43B0F">
      <w:pPr>
        <w:pStyle w:val="western"/>
        <w:spacing w:before="0"/>
      </w:pPr>
      <w:r>
        <w:rPr>
          <w:rFonts w:ascii="Times New Roman" w:hAnsi="Times New Roman" w:cs="Times New Roman"/>
          <w:b/>
          <w:bCs/>
          <w:sz w:val="24"/>
          <w:szCs w:val="24"/>
        </w:rPr>
        <w:t>Modulo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VI:Cittadinanza e Costituzione</w:t>
      </w:r>
    </w:p>
    <w:p w:rsidR="00DC65EB" w:rsidRDefault="00E43B0F">
      <w:pPr>
        <w:pStyle w:val="western"/>
        <w:spacing w:before="0"/>
      </w:pPr>
      <w:bookmarkStart w:id="1" w:name="__DdeLink__1472_238476031"/>
      <w:r>
        <w:rPr>
          <w:rFonts w:ascii="Times New Roman" w:hAnsi="Times New Roman" w:cs="Times New Roman"/>
          <w:b/>
          <w:bCs/>
          <w:sz w:val="24"/>
          <w:szCs w:val="24"/>
        </w:rPr>
        <w:t>Modulo VII: La globalizzazione</w:t>
      </w:r>
      <w:bookmarkEnd w:id="1"/>
    </w:p>
    <w:p w:rsidR="00DC65EB" w:rsidRDefault="00E43B0F">
      <w:pPr>
        <w:pStyle w:val="western"/>
        <w:spacing w:before="0"/>
      </w:pPr>
      <w:r>
        <w:rPr>
          <w:rFonts w:ascii="Times New Roman" w:hAnsi="Times New Roman" w:cs="Times New Roman"/>
          <w:b/>
          <w:sz w:val="24"/>
          <w:szCs w:val="24"/>
        </w:rPr>
        <w:t>Modulo VIII:</w:t>
      </w:r>
      <w:r>
        <w:rPr>
          <w:rFonts w:ascii="Times New Roman" w:hAnsi="Times New Roman" w:cs="Times New Roman"/>
          <w:b/>
          <w:bCs/>
          <w:sz w:val="24"/>
          <w:szCs w:val="24"/>
        </w:rPr>
        <w:t>La migrazione</w:t>
      </w:r>
    </w:p>
    <w:p w:rsidR="00DC65EB" w:rsidRDefault="00E43B0F">
      <w:pPr>
        <w:pStyle w:val="western"/>
        <w:spacing w:before="0"/>
      </w:pPr>
      <w:r>
        <w:rPr>
          <w:rFonts w:ascii="Times New Roman" w:hAnsi="Times New Roman" w:cs="Times New Roman"/>
          <w:b/>
          <w:bCs/>
          <w:sz w:val="24"/>
          <w:szCs w:val="24"/>
        </w:rPr>
        <w:t>Modulo IX: i continenti</w:t>
      </w:r>
    </w:p>
    <w:p w:rsidR="00DC65EB" w:rsidRDefault="00DC65EB">
      <w:pPr>
        <w:pStyle w:val="western"/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DC65EB" w:rsidRDefault="00E43B0F">
      <w:pPr>
        <w:ind w:left="360"/>
      </w:pPr>
      <w:r>
        <w:rPr>
          <w:b/>
          <w:sz w:val="24"/>
          <w:szCs w:val="24"/>
        </w:rPr>
        <w:t xml:space="preserve">Modulo I: Augusto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eastAsia="ar-SA"/>
        </w:rPr>
        <w:t>(dicembre</w:t>
      </w:r>
      <w:r>
        <w:rPr>
          <w:b/>
          <w:bCs/>
          <w:sz w:val="24"/>
          <w:szCs w:val="24"/>
        </w:rPr>
        <w:t>)</w:t>
      </w:r>
    </w:p>
    <w:p w:rsidR="00DC65EB" w:rsidRDefault="00E43B0F">
      <w:pPr>
        <w:numPr>
          <w:ilvl w:val="0"/>
          <w:numId w:val="1"/>
        </w:numPr>
        <w:suppressAutoHyphens/>
      </w:pPr>
      <w:r>
        <w:rPr>
          <w:sz w:val="24"/>
          <w:szCs w:val="24"/>
        </w:rPr>
        <w:t>Riforme, politica estera, propaganda, società e cultura, l’Ara Pacis, la famiglia</w:t>
      </w:r>
    </w:p>
    <w:p w:rsidR="00DC65EB" w:rsidRDefault="00E43B0F">
      <w:pPr>
        <w:pStyle w:val="western"/>
        <w:spacing w:before="0"/>
        <w:ind w:left="360"/>
      </w:pPr>
      <w:r>
        <w:rPr>
          <w:rFonts w:ascii="Times New Roman" w:hAnsi="Times New Roman" w:cs="Times New Roman"/>
          <w:b/>
          <w:bCs/>
          <w:sz w:val="24"/>
          <w:szCs w:val="24"/>
        </w:rPr>
        <w:t>Modulo II:l’impero( dicembre-m</w:t>
      </w:r>
      <w:r>
        <w:rPr>
          <w:rFonts w:ascii="Times New Roman" w:hAnsi="Times New Roman" w:cs="Times New Roman"/>
          <w:b/>
          <w:bCs/>
          <w:sz w:val="24"/>
          <w:szCs w:val="24"/>
        </w:rPr>
        <w:t>arzo)</w:t>
      </w:r>
    </w:p>
    <w:p w:rsidR="00DC65EB" w:rsidRDefault="00E43B0F">
      <w:pPr>
        <w:pStyle w:val="western"/>
        <w:numPr>
          <w:ilvl w:val="0"/>
          <w:numId w:val="2"/>
        </w:numPr>
        <w:spacing w:before="0"/>
      </w:pPr>
      <w:r>
        <w:rPr>
          <w:rFonts w:ascii="Times New Roman" w:hAnsi="Times New Roman" w:cs="Times New Roman"/>
          <w:sz w:val="24"/>
          <w:szCs w:val="24"/>
        </w:rPr>
        <w:t>La dinastia Giulio-Claudia</w:t>
      </w:r>
    </w:p>
    <w:p w:rsidR="00DC65EB" w:rsidRDefault="00E43B0F">
      <w:pPr>
        <w:pStyle w:val="western"/>
        <w:numPr>
          <w:ilvl w:val="0"/>
          <w:numId w:val="2"/>
        </w:numPr>
        <w:spacing w:before="0"/>
      </w:pPr>
      <w:r>
        <w:rPr>
          <w:rFonts w:ascii="Times New Roman" w:hAnsi="Times New Roman" w:cs="Times New Roman"/>
          <w:sz w:val="24"/>
          <w:szCs w:val="24"/>
        </w:rPr>
        <w:t>La dinastia Flavia</w:t>
      </w:r>
    </w:p>
    <w:p w:rsidR="00DC65EB" w:rsidRDefault="00E43B0F">
      <w:pPr>
        <w:pStyle w:val="western"/>
        <w:numPr>
          <w:ilvl w:val="0"/>
          <w:numId w:val="2"/>
        </w:numPr>
        <w:spacing w:before="0"/>
      </w:pPr>
      <w:r>
        <w:rPr>
          <w:rFonts w:ascii="Times New Roman" w:hAnsi="Times New Roman" w:cs="Times New Roman"/>
          <w:sz w:val="24"/>
          <w:szCs w:val="24"/>
        </w:rPr>
        <w:t>Il principato per adozione: Nerva, Traiano, Adriano, Antonino Pio, Marco Aurelio, Commodo</w:t>
      </w:r>
    </w:p>
    <w:p w:rsidR="00DC65EB" w:rsidRDefault="00E43B0F">
      <w:pPr>
        <w:pStyle w:val="western"/>
        <w:numPr>
          <w:ilvl w:val="0"/>
          <w:numId w:val="2"/>
        </w:numPr>
        <w:spacing w:before="0"/>
      </w:pPr>
      <w:r>
        <w:rPr>
          <w:rFonts w:ascii="Times New Roman" w:hAnsi="Times New Roman" w:cs="Times New Roman"/>
          <w:sz w:val="24"/>
          <w:szCs w:val="24"/>
        </w:rPr>
        <w:t>Romanizzazione del Mediterraneo</w:t>
      </w:r>
    </w:p>
    <w:p w:rsidR="00DC65EB" w:rsidRDefault="00E43B0F">
      <w:pPr>
        <w:pStyle w:val="western"/>
        <w:numPr>
          <w:ilvl w:val="0"/>
          <w:numId w:val="2"/>
        </w:numPr>
        <w:spacing w:before="0"/>
      </w:pPr>
      <w:r>
        <w:rPr>
          <w:rFonts w:ascii="Times New Roman" w:hAnsi="Times New Roman" w:cs="Times New Roman"/>
          <w:sz w:val="24"/>
          <w:szCs w:val="24"/>
        </w:rPr>
        <w:t>Dalla Palestina al Mediterraneo: il Cristianesimo</w:t>
      </w:r>
    </w:p>
    <w:p w:rsidR="00DC65EB" w:rsidRDefault="00E43B0F">
      <w:pPr>
        <w:pStyle w:val="western"/>
        <w:numPr>
          <w:ilvl w:val="0"/>
          <w:numId w:val="2"/>
        </w:numPr>
        <w:spacing w:before="0"/>
      </w:pPr>
      <w:r>
        <w:rPr>
          <w:rFonts w:ascii="Times New Roman" w:hAnsi="Times New Roman" w:cs="Times New Roman"/>
          <w:sz w:val="24"/>
          <w:szCs w:val="24"/>
        </w:rPr>
        <w:t>Roma e il cristianesimo</w:t>
      </w:r>
    </w:p>
    <w:p w:rsidR="00DC65EB" w:rsidRDefault="00E43B0F">
      <w:pPr>
        <w:pStyle w:val="western"/>
        <w:numPr>
          <w:ilvl w:val="0"/>
          <w:numId w:val="2"/>
        </w:numPr>
        <w:spacing w:before="0"/>
      </w:pPr>
      <w:r>
        <w:rPr>
          <w:rFonts w:ascii="Times New Roman" w:hAnsi="Times New Roman" w:cs="Times New Roman"/>
          <w:sz w:val="24"/>
          <w:szCs w:val="24"/>
        </w:rPr>
        <w:t>Plinio e</w:t>
      </w:r>
      <w:r>
        <w:rPr>
          <w:rFonts w:ascii="Times New Roman" w:hAnsi="Times New Roman" w:cs="Times New Roman"/>
          <w:sz w:val="24"/>
          <w:szCs w:val="24"/>
        </w:rPr>
        <w:t xml:space="preserve"> Traiano; che fare con i cristiani?</w:t>
      </w:r>
    </w:p>
    <w:p w:rsidR="00DC65EB" w:rsidRDefault="00E43B0F">
      <w:pPr>
        <w:pStyle w:val="western"/>
        <w:numPr>
          <w:ilvl w:val="0"/>
          <w:numId w:val="2"/>
        </w:numPr>
        <w:spacing w:before="0"/>
      </w:pPr>
      <w:r>
        <w:rPr>
          <w:rFonts w:ascii="Times New Roman" w:hAnsi="Times New Roman" w:cs="Times New Roman"/>
          <w:sz w:val="24"/>
          <w:szCs w:val="24"/>
        </w:rPr>
        <w:t>Il III secolo</w:t>
      </w:r>
    </w:p>
    <w:p w:rsidR="00DC65EB" w:rsidRDefault="00E43B0F">
      <w:pPr>
        <w:pStyle w:val="western"/>
        <w:numPr>
          <w:ilvl w:val="0"/>
          <w:numId w:val="2"/>
        </w:numPr>
        <w:spacing w:before="0"/>
      </w:pPr>
      <w:r>
        <w:rPr>
          <w:rFonts w:ascii="Times New Roman" w:hAnsi="Times New Roman" w:cs="Times New Roman"/>
          <w:sz w:val="24"/>
          <w:szCs w:val="24"/>
        </w:rPr>
        <w:t>I Severi</w:t>
      </w:r>
    </w:p>
    <w:p w:rsidR="00DC65EB" w:rsidRDefault="00E43B0F">
      <w:pPr>
        <w:pStyle w:val="western"/>
        <w:numPr>
          <w:ilvl w:val="0"/>
          <w:numId w:val="2"/>
        </w:numPr>
        <w:spacing w:before="0"/>
      </w:pPr>
      <w:r>
        <w:rPr>
          <w:rFonts w:ascii="Times New Roman" w:hAnsi="Times New Roman" w:cs="Times New Roman"/>
          <w:sz w:val="24"/>
          <w:szCs w:val="24"/>
        </w:rPr>
        <w:t>Erodiano: Didio Giuliano compra l’impero</w:t>
      </w:r>
    </w:p>
    <w:p w:rsidR="00DC65EB" w:rsidRDefault="00E43B0F">
      <w:pPr>
        <w:pStyle w:val="western"/>
        <w:numPr>
          <w:ilvl w:val="0"/>
          <w:numId w:val="2"/>
        </w:numPr>
        <w:spacing w:before="0"/>
      </w:pPr>
      <w:r>
        <w:rPr>
          <w:rFonts w:ascii="Times New Roman" w:hAnsi="Times New Roman" w:cs="Times New Roman"/>
          <w:sz w:val="24"/>
          <w:szCs w:val="24"/>
        </w:rPr>
        <w:t>Anarchia militare</w:t>
      </w:r>
    </w:p>
    <w:p w:rsidR="00DC65EB" w:rsidRDefault="00E43B0F">
      <w:pPr>
        <w:pStyle w:val="western"/>
        <w:numPr>
          <w:ilvl w:val="0"/>
          <w:numId w:val="2"/>
        </w:numPr>
        <w:spacing w:before="0"/>
      </w:pPr>
      <w:r>
        <w:rPr>
          <w:rFonts w:ascii="Times New Roman" w:hAnsi="Times New Roman" w:cs="Times New Roman"/>
          <w:sz w:val="24"/>
          <w:szCs w:val="24"/>
        </w:rPr>
        <w:t>Filippo l’Arabo</w:t>
      </w:r>
    </w:p>
    <w:p w:rsidR="00DC65EB" w:rsidRDefault="00E43B0F">
      <w:pPr>
        <w:pStyle w:val="western"/>
        <w:numPr>
          <w:ilvl w:val="0"/>
          <w:numId w:val="2"/>
        </w:numPr>
        <w:spacing w:before="0"/>
      </w:pPr>
      <w:r>
        <w:rPr>
          <w:rFonts w:ascii="Times New Roman" w:hAnsi="Times New Roman" w:cs="Times New Roman"/>
          <w:sz w:val="24"/>
          <w:szCs w:val="24"/>
        </w:rPr>
        <w:t>Valeriano e Gallieno,</w:t>
      </w:r>
    </w:p>
    <w:p w:rsidR="00DC65EB" w:rsidRDefault="00E43B0F">
      <w:pPr>
        <w:pStyle w:val="western"/>
        <w:numPr>
          <w:ilvl w:val="0"/>
          <w:numId w:val="2"/>
        </w:numPr>
        <w:spacing w:before="0"/>
      </w:pPr>
      <w:r>
        <w:rPr>
          <w:rFonts w:ascii="Times New Roman" w:hAnsi="Times New Roman" w:cs="Times New Roman"/>
          <w:sz w:val="24"/>
          <w:szCs w:val="24"/>
        </w:rPr>
        <w:t>Aureliano, le mura aureliane</w:t>
      </w:r>
    </w:p>
    <w:p w:rsidR="00DC65EB" w:rsidRDefault="00E43B0F">
      <w:pPr>
        <w:pStyle w:val="western"/>
        <w:numPr>
          <w:ilvl w:val="0"/>
          <w:numId w:val="2"/>
        </w:numPr>
        <w:spacing w:before="0"/>
      </w:pPr>
      <w:r>
        <w:rPr>
          <w:rFonts w:ascii="Times New Roman" w:hAnsi="Times New Roman" w:cs="Times New Roman"/>
          <w:sz w:val="24"/>
          <w:szCs w:val="24"/>
        </w:rPr>
        <w:t>Il Regno di Palmira</w:t>
      </w:r>
    </w:p>
    <w:p w:rsidR="00DC65EB" w:rsidRDefault="00E43B0F">
      <w:pPr>
        <w:pStyle w:val="western"/>
        <w:numPr>
          <w:ilvl w:val="0"/>
          <w:numId w:val="2"/>
        </w:numPr>
        <w:spacing w:before="0"/>
      </w:pPr>
      <w:r>
        <w:rPr>
          <w:rFonts w:ascii="Times New Roman" w:hAnsi="Times New Roman" w:cs="Times New Roman"/>
          <w:sz w:val="24"/>
          <w:szCs w:val="24"/>
        </w:rPr>
        <w:lastRenderedPageBreak/>
        <w:t>La tarda antichità</w:t>
      </w:r>
    </w:p>
    <w:p w:rsidR="00DC65EB" w:rsidRDefault="00E43B0F">
      <w:pPr>
        <w:pStyle w:val="western"/>
        <w:numPr>
          <w:ilvl w:val="0"/>
          <w:numId w:val="2"/>
        </w:numPr>
        <w:spacing w:before="0"/>
      </w:pPr>
      <w:r>
        <w:rPr>
          <w:rFonts w:ascii="Times New Roman" w:hAnsi="Times New Roman" w:cs="Times New Roman"/>
          <w:sz w:val="24"/>
          <w:szCs w:val="24"/>
        </w:rPr>
        <w:t>Agostino</w:t>
      </w:r>
    </w:p>
    <w:p w:rsidR="00DC65EB" w:rsidRDefault="00E43B0F">
      <w:pPr>
        <w:pStyle w:val="western"/>
        <w:numPr>
          <w:ilvl w:val="0"/>
          <w:numId w:val="2"/>
        </w:numPr>
        <w:spacing w:before="0"/>
      </w:pPr>
      <w:r>
        <w:rPr>
          <w:rFonts w:ascii="Times New Roman" w:hAnsi="Times New Roman" w:cs="Times New Roman"/>
          <w:sz w:val="24"/>
          <w:szCs w:val="24"/>
        </w:rPr>
        <w:t>Diocleziano</w:t>
      </w:r>
    </w:p>
    <w:p w:rsidR="00DC65EB" w:rsidRDefault="00E43B0F">
      <w:pPr>
        <w:pStyle w:val="western"/>
        <w:numPr>
          <w:ilvl w:val="0"/>
          <w:numId w:val="2"/>
        </w:numPr>
        <w:spacing w:before="0"/>
      </w:pPr>
      <w:r>
        <w:rPr>
          <w:rFonts w:ascii="Times New Roman" w:hAnsi="Times New Roman" w:cs="Times New Roman"/>
          <w:sz w:val="24"/>
          <w:szCs w:val="24"/>
        </w:rPr>
        <w:t>Costantino</w:t>
      </w:r>
    </w:p>
    <w:p w:rsidR="00DC65EB" w:rsidRDefault="00E43B0F">
      <w:pPr>
        <w:pStyle w:val="western"/>
        <w:numPr>
          <w:ilvl w:val="0"/>
          <w:numId w:val="2"/>
        </w:numPr>
        <w:spacing w:before="0"/>
      </w:pPr>
      <w:r>
        <w:rPr>
          <w:rFonts w:ascii="Times New Roman" w:hAnsi="Times New Roman" w:cs="Times New Roman"/>
          <w:sz w:val="24"/>
          <w:szCs w:val="24"/>
        </w:rPr>
        <w:t>Il Concilio di Nicea</w:t>
      </w:r>
    </w:p>
    <w:p w:rsidR="00DC65EB" w:rsidRDefault="00E43B0F">
      <w:pPr>
        <w:pStyle w:val="western"/>
        <w:numPr>
          <w:ilvl w:val="0"/>
          <w:numId w:val="2"/>
        </w:numPr>
        <w:spacing w:before="0"/>
      </w:pPr>
      <w:r>
        <w:rPr>
          <w:rFonts w:ascii="Times New Roman" w:hAnsi="Times New Roman" w:cs="Times New Roman"/>
          <w:sz w:val="24"/>
          <w:szCs w:val="24"/>
        </w:rPr>
        <w:t>Costantinopoli la nuova Roma</w:t>
      </w:r>
    </w:p>
    <w:p w:rsidR="00DC65EB" w:rsidRDefault="00E43B0F">
      <w:pPr>
        <w:pStyle w:val="western"/>
        <w:numPr>
          <w:ilvl w:val="0"/>
          <w:numId w:val="2"/>
        </w:numPr>
        <w:spacing w:before="0"/>
      </w:pPr>
      <w:r>
        <w:rPr>
          <w:rFonts w:ascii="Times New Roman" w:hAnsi="Times New Roman" w:cs="Times New Roman"/>
          <w:sz w:val="24"/>
          <w:szCs w:val="24"/>
        </w:rPr>
        <w:t>Da Giuliano a Teodosio</w:t>
      </w:r>
    </w:p>
    <w:p w:rsidR="00DC65EB" w:rsidRDefault="00E43B0F">
      <w:pPr>
        <w:pStyle w:val="western"/>
        <w:numPr>
          <w:ilvl w:val="0"/>
          <w:numId w:val="2"/>
        </w:numPr>
        <w:spacing w:before="0"/>
      </w:pPr>
      <w:r>
        <w:rPr>
          <w:rFonts w:ascii="Times New Roman" w:hAnsi="Times New Roman" w:cs="Times New Roman"/>
          <w:sz w:val="24"/>
          <w:szCs w:val="24"/>
        </w:rPr>
        <w:t>Ipazia</w:t>
      </w:r>
    </w:p>
    <w:p w:rsidR="00DC65EB" w:rsidRDefault="00E43B0F">
      <w:pPr>
        <w:pStyle w:val="western"/>
        <w:numPr>
          <w:ilvl w:val="0"/>
          <w:numId w:val="2"/>
        </w:numPr>
        <w:spacing w:before="0"/>
      </w:pPr>
      <w:r>
        <w:rPr>
          <w:rFonts w:ascii="Times New Roman" w:hAnsi="Times New Roman" w:cs="Times New Roman"/>
          <w:b/>
          <w:bCs/>
          <w:sz w:val="24"/>
          <w:szCs w:val="24"/>
        </w:rPr>
        <w:t>Modulo III:</w:t>
      </w:r>
      <w:r>
        <w:rPr>
          <w:rFonts w:ascii="Times New Roman" w:hAnsi="Times New Roman" w:cs="Times New Roman"/>
          <w:b/>
          <w:bCs/>
          <w:sz w:val="24"/>
          <w:szCs w:val="24"/>
        </w:rPr>
        <w:t>ultima fase impero ( marzo-aprile)</w:t>
      </w:r>
    </w:p>
    <w:p w:rsidR="00DC65EB" w:rsidRDefault="00DC65EB">
      <w:pPr>
        <w:suppressAutoHyphens/>
        <w:ind w:left="360"/>
        <w:rPr>
          <w:sz w:val="24"/>
          <w:szCs w:val="24"/>
        </w:rPr>
      </w:pPr>
    </w:p>
    <w:p w:rsidR="00DC65EB" w:rsidRDefault="00E43B0F">
      <w:pPr>
        <w:numPr>
          <w:ilvl w:val="0"/>
          <w:numId w:val="1"/>
        </w:numPr>
        <w:suppressAutoHyphens/>
      </w:pPr>
      <w:r>
        <w:rPr>
          <w:sz w:val="24"/>
          <w:szCs w:val="24"/>
        </w:rPr>
        <w:t>Stilicone</w:t>
      </w:r>
    </w:p>
    <w:p w:rsidR="00DC65EB" w:rsidRDefault="00E43B0F">
      <w:pPr>
        <w:numPr>
          <w:ilvl w:val="0"/>
          <w:numId w:val="1"/>
        </w:numPr>
        <w:suppressAutoHyphens/>
      </w:pPr>
      <w:r>
        <w:rPr>
          <w:sz w:val="24"/>
          <w:szCs w:val="24"/>
        </w:rPr>
        <w:t>Il sacco di Roma e Alarico</w:t>
      </w:r>
    </w:p>
    <w:p w:rsidR="00DC65EB" w:rsidRDefault="00E43B0F">
      <w:pPr>
        <w:pStyle w:val="western"/>
        <w:numPr>
          <w:ilvl w:val="0"/>
          <w:numId w:val="1"/>
        </w:numPr>
        <w:spacing w:before="0"/>
      </w:pPr>
      <w:r>
        <w:rPr>
          <w:rFonts w:ascii="Times New Roman" w:hAnsi="Times New Roman" w:cs="Times New Roman"/>
          <w:b/>
          <w:bCs/>
          <w:sz w:val="24"/>
          <w:szCs w:val="24"/>
        </w:rPr>
        <w:t>Modulo IV:Alto Medioevo( aprile)</w:t>
      </w:r>
    </w:p>
    <w:p w:rsidR="00DC65EB" w:rsidRDefault="00E43B0F">
      <w:pPr>
        <w:pStyle w:val="western"/>
        <w:numPr>
          <w:ilvl w:val="0"/>
          <w:numId w:val="1"/>
        </w:numPr>
        <w:spacing w:before="0"/>
      </w:pPr>
      <w:r>
        <w:rPr>
          <w:rFonts w:ascii="Times New Roman" w:hAnsi="Times New Roman" w:cs="Times New Roman"/>
          <w:sz w:val="24"/>
          <w:szCs w:val="24"/>
        </w:rPr>
        <w:t>Il Medioevo: terminologia, le crisi, il concetto nella cont</w:t>
      </w:r>
      <w:r>
        <w:rPr>
          <w:rFonts w:ascii="Times New Roman" w:hAnsi="Times New Roman" w:cs="Times New Roman"/>
          <w:sz w:val="24"/>
          <w:szCs w:val="24"/>
        </w:rPr>
        <w:t>emporaneità</w:t>
      </w:r>
    </w:p>
    <w:p w:rsidR="00DC65EB" w:rsidRDefault="00E43B0F">
      <w:pPr>
        <w:pStyle w:val="western"/>
        <w:numPr>
          <w:ilvl w:val="0"/>
          <w:numId w:val="1"/>
        </w:numPr>
        <w:spacing w:before="0"/>
      </w:pPr>
      <w:r>
        <w:rPr>
          <w:rFonts w:ascii="Times New Roman" w:hAnsi="Times New Roman" w:cs="Times New Roman"/>
          <w:sz w:val="24"/>
          <w:szCs w:val="24"/>
        </w:rPr>
        <w:t>I Regni romano-barbarici</w:t>
      </w:r>
    </w:p>
    <w:p w:rsidR="00DC65EB" w:rsidRDefault="00E43B0F">
      <w:pPr>
        <w:pStyle w:val="western"/>
        <w:numPr>
          <w:ilvl w:val="0"/>
          <w:numId w:val="1"/>
        </w:numPr>
        <w:spacing w:before="0"/>
      </w:pPr>
      <w:r>
        <w:rPr>
          <w:rFonts w:ascii="Times New Roman" w:hAnsi="Times New Roman" w:cs="Times New Roman"/>
          <w:sz w:val="24"/>
          <w:szCs w:val="24"/>
        </w:rPr>
        <w:t>Teodorico,  Boezio</w:t>
      </w:r>
    </w:p>
    <w:p w:rsidR="00DC65EB" w:rsidRDefault="00E43B0F">
      <w:pPr>
        <w:pStyle w:val="western"/>
        <w:numPr>
          <w:ilvl w:val="0"/>
          <w:numId w:val="1"/>
        </w:numPr>
        <w:spacing w:before="0"/>
      </w:pPr>
      <w:r>
        <w:rPr>
          <w:rFonts w:ascii="Times New Roman" w:hAnsi="Times New Roman" w:cs="Times New Roman"/>
          <w:sz w:val="24"/>
          <w:szCs w:val="24"/>
        </w:rPr>
        <w:t>L’Impero romano d’Oriente</w:t>
      </w:r>
    </w:p>
    <w:p w:rsidR="00DC65EB" w:rsidRDefault="00E43B0F">
      <w:pPr>
        <w:pStyle w:val="western"/>
        <w:numPr>
          <w:ilvl w:val="0"/>
          <w:numId w:val="1"/>
        </w:numPr>
        <w:spacing w:before="0"/>
      </w:pPr>
      <w:r>
        <w:rPr>
          <w:rFonts w:ascii="Times New Roman" w:hAnsi="Times New Roman" w:cs="Times New Roman"/>
          <w:sz w:val="24"/>
          <w:szCs w:val="24"/>
        </w:rPr>
        <w:t>Giustiniano, Teodora</w:t>
      </w:r>
    </w:p>
    <w:p w:rsidR="00DC65EB" w:rsidRDefault="00E43B0F">
      <w:pPr>
        <w:pStyle w:val="western"/>
        <w:numPr>
          <w:ilvl w:val="0"/>
          <w:numId w:val="1"/>
        </w:numPr>
        <w:spacing w:before="0"/>
      </w:pPr>
      <w:r>
        <w:rPr>
          <w:rFonts w:ascii="Times New Roman" w:hAnsi="Times New Roman" w:cs="Times New Roman"/>
          <w:sz w:val="24"/>
          <w:szCs w:val="24"/>
        </w:rPr>
        <w:t>La guerra gotica</w:t>
      </w:r>
    </w:p>
    <w:p w:rsidR="00DC65EB" w:rsidRDefault="00E43B0F">
      <w:pPr>
        <w:pStyle w:val="western"/>
        <w:numPr>
          <w:ilvl w:val="0"/>
          <w:numId w:val="1"/>
        </w:numPr>
        <w:spacing w:before="0"/>
      </w:pPr>
      <w:r>
        <w:rPr>
          <w:rFonts w:ascii="Times New Roman" w:hAnsi="Times New Roman" w:cs="Times New Roman"/>
          <w:sz w:val="24"/>
          <w:szCs w:val="24"/>
        </w:rPr>
        <w:t>Eraclio</w:t>
      </w:r>
    </w:p>
    <w:p w:rsidR="00DC65EB" w:rsidRDefault="00E43B0F">
      <w:pPr>
        <w:pStyle w:val="western"/>
        <w:numPr>
          <w:ilvl w:val="0"/>
          <w:numId w:val="1"/>
        </w:numPr>
        <w:spacing w:before="0"/>
      </w:pPr>
      <w:r>
        <w:rPr>
          <w:rFonts w:ascii="Times New Roman" w:hAnsi="Times New Roman" w:cs="Times New Roman"/>
          <w:sz w:val="24"/>
          <w:szCs w:val="24"/>
        </w:rPr>
        <w:t>Procopio e le 2 facce dell’Impero</w:t>
      </w:r>
    </w:p>
    <w:p w:rsidR="00DC65EB" w:rsidRDefault="00E43B0F">
      <w:pPr>
        <w:pStyle w:val="western"/>
        <w:numPr>
          <w:ilvl w:val="0"/>
          <w:numId w:val="1"/>
        </w:numPr>
        <w:spacing w:before="0"/>
      </w:pPr>
      <w:r>
        <w:rPr>
          <w:rFonts w:ascii="Times New Roman" w:hAnsi="Times New Roman" w:cs="Times New Roman"/>
          <w:sz w:val="24"/>
          <w:szCs w:val="24"/>
        </w:rPr>
        <w:t>Longobardi e Bizantini</w:t>
      </w:r>
    </w:p>
    <w:p w:rsidR="00DC65EB" w:rsidRDefault="00E43B0F">
      <w:pPr>
        <w:pStyle w:val="western"/>
        <w:numPr>
          <w:ilvl w:val="0"/>
          <w:numId w:val="1"/>
        </w:numPr>
        <w:spacing w:before="0"/>
      </w:pPr>
      <w:r>
        <w:rPr>
          <w:rFonts w:ascii="Times New Roman" w:hAnsi="Times New Roman" w:cs="Times New Roman"/>
          <w:sz w:val="24"/>
          <w:szCs w:val="24"/>
        </w:rPr>
        <w:t>Il Regno longobardo</w:t>
      </w:r>
    </w:p>
    <w:p w:rsidR="00DC65EB" w:rsidRDefault="00E43B0F">
      <w:pPr>
        <w:pStyle w:val="western"/>
        <w:spacing w:before="0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Modulo V: Il potere temporale ( maggio)</w:t>
      </w:r>
    </w:p>
    <w:p w:rsidR="00DC65EB" w:rsidRDefault="00E43B0F">
      <w:pPr>
        <w:pStyle w:val="western"/>
        <w:numPr>
          <w:ilvl w:val="0"/>
          <w:numId w:val="3"/>
        </w:numPr>
        <w:spacing w:before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Gregorio </w:t>
      </w:r>
      <w:r>
        <w:rPr>
          <w:rFonts w:ascii="Times New Roman" w:hAnsi="Times New Roman" w:cs="Times New Roman"/>
          <w:sz w:val="24"/>
          <w:szCs w:val="24"/>
        </w:rPr>
        <w:t>Magno</w:t>
      </w:r>
    </w:p>
    <w:p w:rsidR="00DC65EB" w:rsidRDefault="00E43B0F">
      <w:pPr>
        <w:pStyle w:val="western"/>
        <w:numPr>
          <w:ilvl w:val="0"/>
          <w:numId w:val="3"/>
        </w:numPr>
        <w:spacing w:before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donazione di Sutri</w:t>
      </w:r>
    </w:p>
    <w:p w:rsidR="00DC65EB" w:rsidRDefault="00E43B0F">
      <w:pPr>
        <w:pStyle w:val="western"/>
        <w:numPr>
          <w:ilvl w:val="0"/>
          <w:numId w:val="3"/>
        </w:numPr>
        <w:spacing w:before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Monachesimo</w:t>
      </w:r>
    </w:p>
    <w:p w:rsidR="00DC65EB" w:rsidRDefault="00DC65EB">
      <w:pPr>
        <w:pStyle w:val="western"/>
        <w:spacing w:before="0"/>
        <w:rPr>
          <w:rFonts w:ascii="Times New Roman" w:hAnsi="Times New Roman" w:cs="Times New Roman"/>
          <w:b/>
          <w:bCs/>
        </w:rPr>
      </w:pPr>
    </w:p>
    <w:p w:rsidR="00DC65EB" w:rsidRDefault="00E43B0F">
      <w:pPr>
        <w:pStyle w:val="western"/>
        <w:spacing w:before="0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Modulo VI:Cittadinanza e Costituzione( maggio)</w:t>
      </w:r>
    </w:p>
    <w:p w:rsidR="00DC65EB" w:rsidRDefault="00E43B0F">
      <w:pPr>
        <w:pStyle w:val="western"/>
        <w:spacing w:before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minoranze, patrimonio artistico, la libertà religiosa, il diritto di cittadinanza,Unità regionale e regioni, salute e sanità, istruzione, diritto civile, pubblico</w:t>
      </w:r>
      <w:r>
        <w:rPr>
          <w:rFonts w:ascii="Times New Roman" w:hAnsi="Times New Roman" w:cs="Times New Roman"/>
          <w:sz w:val="24"/>
          <w:szCs w:val="24"/>
        </w:rPr>
        <w:t xml:space="preserve"> e privato</w:t>
      </w:r>
    </w:p>
    <w:p w:rsidR="00DC65EB" w:rsidRDefault="00E43B0F">
      <w:pPr>
        <w:pStyle w:val="western"/>
        <w:spacing w:before="0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Modulo VII: La globalizzazione(sett-novembre)</w:t>
      </w:r>
    </w:p>
    <w:p w:rsidR="00DC65EB" w:rsidRDefault="00DC65EB">
      <w:pPr>
        <w:pStyle w:val="western"/>
        <w:spacing w:before="0"/>
        <w:rPr>
          <w:rFonts w:ascii="Times New Roman" w:hAnsi="Times New Roman" w:cs="Times New Roman"/>
          <w:b/>
          <w:bCs/>
        </w:rPr>
      </w:pPr>
    </w:p>
    <w:p w:rsidR="00DC65EB" w:rsidRDefault="00E43B0F">
      <w:pPr>
        <w:tabs>
          <w:tab w:val="left" w:pos="142"/>
        </w:tabs>
        <w:suppressAutoHyphens/>
        <w:snapToGrid w:val="0"/>
        <w:jc w:val="both"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</w:p>
    <w:p w:rsidR="00DC65EB" w:rsidRDefault="00E43B0F">
      <w:pPr>
        <w:pStyle w:val="Contenutotabella"/>
      </w:pPr>
      <w:r>
        <w:rPr>
          <w:rFonts w:cs="Times New Roman"/>
          <w:b/>
          <w:sz w:val="24"/>
          <w:szCs w:val="24"/>
        </w:rPr>
        <w:t xml:space="preserve">Osservazioni  </w:t>
      </w:r>
      <w:r>
        <w:rPr>
          <w:rFonts w:cs="Times New Roman"/>
          <w:bCs/>
          <w:sz w:val="24"/>
          <w:szCs w:val="24"/>
        </w:rPr>
        <w:t>nel corso dell’anno alcune ore sono state  dedicate alla correzione in classe delle verifiche scritte e agli esercizi di scrittura e lezioni multimediali</w:t>
      </w:r>
      <w:r>
        <w:rPr>
          <w:rFonts w:cs="Times New Roman"/>
          <w:sz w:val="24"/>
          <w:szCs w:val="24"/>
        </w:rPr>
        <w:t xml:space="preserve">  Inoltre è stato appro</w:t>
      </w:r>
      <w:r>
        <w:rPr>
          <w:rFonts w:cs="Times New Roman"/>
          <w:sz w:val="24"/>
          <w:szCs w:val="24"/>
        </w:rPr>
        <w:t>fondito lo svolgimento di di testi e fonti della storia e letteratura latina.</w:t>
      </w:r>
    </w:p>
    <w:p w:rsidR="00DC65EB" w:rsidRDefault="00DC65EB">
      <w:pPr>
        <w:pStyle w:val="Contenutotabella"/>
        <w:rPr>
          <w:rFonts w:cs="Times New Roman"/>
          <w:bCs/>
          <w:sz w:val="24"/>
          <w:szCs w:val="24"/>
        </w:rPr>
      </w:pPr>
    </w:p>
    <w:p w:rsidR="00DC65EB" w:rsidRDefault="00DC65EB">
      <w:pPr>
        <w:rPr>
          <w:bCs/>
          <w:sz w:val="24"/>
          <w:szCs w:val="24"/>
        </w:rPr>
      </w:pPr>
    </w:p>
    <w:p w:rsidR="00DC65EB" w:rsidRDefault="00E43B0F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docente</w:t>
      </w:r>
    </w:p>
    <w:p w:rsidR="00DC65EB" w:rsidRDefault="00E43B0F">
      <w:pPr>
        <w:jc w:val="right"/>
      </w:pPr>
      <w:r>
        <w:rPr>
          <w:sz w:val="24"/>
          <w:szCs w:val="24"/>
        </w:rPr>
        <w:t>Prof.ssa  Francesca Costagliola</w:t>
      </w:r>
    </w:p>
    <w:p w:rsidR="00DC65EB" w:rsidRDefault="00DC65EB">
      <w:pPr>
        <w:rPr>
          <w:b/>
          <w:sz w:val="24"/>
          <w:szCs w:val="24"/>
        </w:rPr>
      </w:pPr>
    </w:p>
    <w:p w:rsidR="00DC65EB" w:rsidRDefault="00DC65EB">
      <w:pPr>
        <w:rPr>
          <w:sz w:val="24"/>
          <w:szCs w:val="24"/>
        </w:rPr>
      </w:pPr>
    </w:p>
    <w:p w:rsidR="00DC65EB" w:rsidRDefault="00DC65EB">
      <w:pPr>
        <w:rPr>
          <w:sz w:val="24"/>
          <w:szCs w:val="24"/>
        </w:rPr>
      </w:pPr>
    </w:p>
    <w:p w:rsidR="00DC65EB" w:rsidRDefault="00DC65EB">
      <w:pPr>
        <w:rPr>
          <w:sz w:val="24"/>
          <w:szCs w:val="24"/>
        </w:rPr>
      </w:pPr>
    </w:p>
    <w:p w:rsidR="00DC65EB" w:rsidRDefault="00DC65EB"/>
    <w:p w:rsidR="00DC65EB" w:rsidRDefault="00DC65EB"/>
    <w:sectPr w:rsidR="00DC65EB">
      <w:headerReference w:type="default" r:id="rId9"/>
      <w:pgSz w:w="11906" w:h="16838"/>
      <w:pgMar w:top="1417" w:right="1134" w:bottom="1134" w:left="1134" w:header="708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43B0F">
      <w:r>
        <w:separator/>
      </w:r>
    </w:p>
  </w:endnote>
  <w:endnote w:type="continuationSeparator" w:id="0">
    <w:p w:rsidR="00000000" w:rsidRDefault="00E4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43B0F">
      <w:r>
        <w:separator/>
      </w:r>
    </w:p>
  </w:footnote>
  <w:footnote w:type="continuationSeparator" w:id="0">
    <w:p w:rsidR="00000000" w:rsidRDefault="00E43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5" w:type="dxa"/>
      <w:tblInd w:w="-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5384"/>
      <w:gridCol w:w="2550"/>
    </w:tblGrid>
    <w:tr w:rsidR="00DC65EB"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DC65EB" w:rsidRDefault="00E43B0F">
          <w:pPr>
            <w:pStyle w:val="Intestazione"/>
            <w:tabs>
              <w:tab w:val="left" w:pos="225"/>
              <w:tab w:val="center" w:pos="957"/>
            </w:tabs>
            <w:jc w:val="center"/>
            <w:rPr>
              <w:rFonts w:ascii="Arial" w:hAnsi="Arial" w:cs="Arial"/>
            </w:rPr>
          </w:pPr>
          <w:r>
            <w:object w:dxaOrig="567" w:dyaOrig="567">
              <v:shape id="ole_rId1" o:spid="_x0000_i1025" style="width:28.5pt;height:28.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ole_rId1" DrawAspect="Content" ObjectID="_1653107855" r:id="rId2"/>
            </w:object>
          </w:r>
        </w:p>
        <w:p w:rsidR="00DC65EB" w:rsidRDefault="00E43B0F">
          <w:pPr>
            <w:pStyle w:val="Intestazione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1089660" cy="563880"/>
                <wp:effectExtent l="0" t="0" r="0" b="0"/>
                <wp:docPr id="1" name="Immagine 5" descr="ISO 9001_UKAS_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5" descr="ISO 9001_UKAS_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563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C65EB" w:rsidRDefault="00DC65EB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</w:p>
        <w:p w:rsidR="00DC65EB" w:rsidRDefault="00E43B0F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CERTIFICAZIONE</w:t>
          </w:r>
        </w:p>
        <w:p w:rsidR="00DC65EB" w:rsidRDefault="00E43B0F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AGENZIA </w:t>
          </w:r>
          <w:r>
            <w:rPr>
              <w:rFonts w:ascii="Arial" w:hAnsi="Arial" w:cs="Arial"/>
              <w:sz w:val="12"/>
              <w:szCs w:val="12"/>
            </w:rPr>
            <w:t>FORMATIVA</w:t>
          </w:r>
        </w:p>
        <w:p w:rsidR="00DC65EB" w:rsidRDefault="00E43B0F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n. 34423/0001/UK/It</w:t>
          </w:r>
        </w:p>
      </w:tc>
      <w:tc>
        <w:tcPr>
          <w:tcW w:w="53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DC65EB" w:rsidRDefault="00E43B0F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457200" cy="480060"/>
                <wp:effectExtent l="0" t="0" r="0" b="0"/>
                <wp:docPr id="2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80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C65EB" w:rsidRDefault="00DC65EB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  <w:p w:rsidR="00DC65EB" w:rsidRDefault="00E43B0F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ISTITUTO STATALE D’ISTRUZIONE SUPERIORE </w:t>
          </w:r>
        </w:p>
        <w:p w:rsidR="00DC65EB" w:rsidRDefault="00E43B0F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“R. DEL ROSSO - G. DA VERRAZZANO”</w:t>
          </w:r>
        </w:p>
        <w:p w:rsidR="00DC65EB" w:rsidRDefault="00E43B0F">
          <w:pPr>
            <w:pStyle w:val="Intestazione"/>
            <w:tabs>
              <w:tab w:val="left" w:pos="7920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Via Panoramica, 81 - 58019 - Porto S. Stefano (GR)</w:t>
          </w:r>
        </w:p>
        <w:p w:rsidR="00DC65EB" w:rsidRDefault="00E43B0F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Telefono +39 0564 812490/0564 810045</w:t>
          </w:r>
        </w:p>
        <w:p w:rsidR="00DC65EB" w:rsidRDefault="00E43B0F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Fax +39 0564 814175 </w:t>
          </w:r>
          <w:r>
            <w:rPr>
              <w:rFonts w:ascii="Arial" w:hAnsi="Arial" w:cs="Arial"/>
              <w:b/>
              <w:bCs/>
            </w:rPr>
            <w:br/>
            <w:t>C.F. 82002910535</w:t>
          </w:r>
        </w:p>
        <w:p w:rsidR="00DC65EB" w:rsidRDefault="00E43B0F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</w:rPr>
            <w:t xml:space="preserve"> (GRIS00900X)</w:t>
          </w:r>
        </w:p>
      </w:tc>
      <w:tc>
        <w:tcPr>
          <w:tcW w:w="25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DC65EB" w:rsidRDefault="00E43B0F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noProof/>
            </w:rPr>
            <w:drawing>
              <wp:inline distT="0" distB="0" distL="0" distR="0">
                <wp:extent cx="1097280" cy="403860"/>
                <wp:effectExtent l="0" t="0" r="0" b="0"/>
                <wp:docPr id="3" name="Immagine 3" descr="tuv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tuv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C65EB" w:rsidRDefault="00DC65EB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</w:p>
        <w:p w:rsidR="00DC65EB" w:rsidRDefault="00E43B0F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noProof/>
            </w:rPr>
            <w:drawing>
              <wp:inline distT="0" distB="0" distL="0" distR="0">
                <wp:extent cx="632460" cy="632460"/>
                <wp:effectExtent l="0" t="0" r="0" b="0"/>
                <wp:docPr id="4" name="Immagine 2" descr="tuv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2" descr="tuv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32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C65EB" w:rsidRDefault="00DC65EB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</w:p>
        <w:p w:rsidR="00DC65EB" w:rsidRDefault="00E43B0F">
          <w:pPr>
            <w:pStyle w:val="Intestazione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CERTIFICATO N. 5010014484</w:t>
          </w:r>
        </w:p>
      </w:tc>
    </w:tr>
    <w:tr w:rsidR="00DC65EB">
      <w:trPr>
        <w:cantSplit/>
      </w:trPr>
      <w:tc>
        <w:tcPr>
          <w:tcW w:w="1048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DC65EB" w:rsidRDefault="00E43B0F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Sito web: www.daverrazzano.it    e-mail: gris00900x@istruzione.it - segreteria@daverrazzano.it </w:t>
          </w:r>
        </w:p>
        <w:p w:rsidR="00DC65EB" w:rsidRDefault="00E43B0F">
          <w:pPr>
            <w:pStyle w:val="Intestazione"/>
            <w:jc w:val="center"/>
            <w:rPr>
              <w:sz w:val="18"/>
            </w:rPr>
          </w:pPr>
          <w:r>
            <w:rPr>
              <w:rFonts w:cs="Arial"/>
              <w:bCs/>
              <w:sz w:val="16"/>
              <w:szCs w:val="16"/>
            </w:rPr>
            <w:t xml:space="preserve"> Posta elettronica certificata:  segreteria@pec.daverrazzano.it - gris00900x@pec.istruzione.it</w:t>
          </w:r>
        </w:p>
      </w:tc>
    </w:tr>
  </w:tbl>
  <w:p w:rsidR="00DC65EB" w:rsidRDefault="00DC65EB">
    <w:pPr>
      <w:pStyle w:val="Intestazione"/>
      <w:tabs>
        <w:tab w:val="left" w:pos="4819"/>
      </w:tabs>
    </w:pPr>
  </w:p>
  <w:p w:rsidR="00DC65EB" w:rsidRDefault="00DC65E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FB3"/>
    <w:multiLevelType w:val="multilevel"/>
    <w:tmpl w:val="68D4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E5A429E"/>
    <w:multiLevelType w:val="multilevel"/>
    <w:tmpl w:val="E8C0CF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2">
    <w:nsid w:val="5603698B"/>
    <w:multiLevelType w:val="multilevel"/>
    <w:tmpl w:val="7592EA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F2638A5"/>
    <w:multiLevelType w:val="multilevel"/>
    <w:tmpl w:val="9592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EB"/>
    <w:rsid w:val="00DC65EB"/>
    <w:rsid w:val="00E4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759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0B0BE6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F07CA6"/>
  </w:style>
  <w:style w:type="character" w:customStyle="1" w:styleId="TestofumettoCarattere">
    <w:name w:val="Testo fumetto Carattere"/>
    <w:basedOn w:val="Carpredefinitoparagrafo"/>
    <w:link w:val="Testofumetto"/>
    <w:qFormat/>
    <w:rsid w:val="00C6069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220">
    <w:name w:val="ListLabel 220"/>
    <w:qFormat/>
    <w:rPr>
      <w:rFonts w:cs="Symbol"/>
      <w:b w:val="0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  <w:b w:val="0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  <w:b w:val="0"/>
      <w:sz w:val="24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Symbol"/>
      <w:b w:val="0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  <w:b w:val="0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  <w:b w:val="0"/>
      <w:sz w:val="24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rsid w:val="000B0B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B0BE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C60692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rsid w:val="00C60692"/>
    <w:pPr>
      <w:widowControl w:val="0"/>
      <w:suppressLineNumbers/>
      <w:suppressAutoHyphens/>
    </w:pPr>
    <w:rPr>
      <w:rFonts w:eastAsia="SimSun" w:cs="Mangal"/>
      <w:kern w:val="2"/>
      <w:lang w:eastAsia="zh-CN" w:bidi="hi-IN"/>
    </w:rPr>
  </w:style>
  <w:style w:type="paragraph" w:customStyle="1" w:styleId="western">
    <w:name w:val="western"/>
    <w:basedOn w:val="Normale"/>
    <w:qFormat/>
    <w:rsid w:val="00C60692"/>
    <w:pPr>
      <w:suppressAutoHyphens/>
      <w:spacing w:before="280"/>
      <w:jc w:val="both"/>
    </w:pPr>
    <w:rPr>
      <w:rFonts w:ascii="Tahoma" w:hAnsi="Tahoma" w:cs="Tahoma"/>
      <w:sz w:val="22"/>
      <w:szCs w:val="22"/>
    </w:rPr>
  </w:style>
  <w:style w:type="paragraph" w:styleId="NormaleWeb">
    <w:name w:val="Normal (Web)"/>
    <w:basedOn w:val="Normale"/>
    <w:qFormat/>
    <w:rsid w:val="00C60692"/>
    <w:pPr>
      <w:suppressAutoHyphens/>
      <w:spacing w:before="28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759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0B0BE6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F07CA6"/>
  </w:style>
  <w:style w:type="character" w:customStyle="1" w:styleId="TestofumettoCarattere">
    <w:name w:val="Testo fumetto Carattere"/>
    <w:basedOn w:val="Carpredefinitoparagrafo"/>
    <w:link w:val="Testofumetto"/>
    <w:qFormat/>
    <w:rsid w:val="00C6069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220">
    <w:name w:val="ListLabel 220"/>
    <w:qFormat/>
    <w:rPr>
      <w:rFonts w:cs="Symbol"/>
      <w:b w:val="0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  <w:b w:val="0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  <w:b w:val="0"/>
      <w:sz w:val="24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Symbol"/>
      <w:b w:val="0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  <w:b w:val="0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  <w:b w:val="0"/>
      <w:sz w:val="24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rsid w:val="000B0B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B0BE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C60692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rsid w:val="00C60692"/>
    <w:pPr>
      <w:widowControl w:val="0"/>
      <w:suppressLineNumbers/>
      <w:suppressAutoHyphens/>
    </w:pPr>
    <w:rPr>
      <w:rFonts w:eastAsia="SimSun" w:cs="Mangal"/>
      <w:kern w:val="2"/>
      <w:lang w:eastAsia="zh-CN" w:bidi="hi-IN"/>
    </w:rPr>
  </w:style>
  <w:style w:type="paragraph" w:customStyle="1" w:styleId="western">
    <w:name w:val="western"/>
    <w:basedOn w:val="Normale"/>
    <w:qFormat/>
    <w:rsid w:val="00C60692"/>
    <w:pPr>
      <w:suppressAutoHyphens/>
      <w:spacing w:before="280"/>
      <w:jc w:val="both"/>
    </w:pPr>
    <w:rPr>
      <w:rFonts w:ascii="Tahoma" w:hAnsi="Tahoma" w:cs="Tahoma"/>
      <w:sz w:val="22"/>
      <w:szCs w:val="22"/>
    </w:rPr>
  </w:style>
  <w:style w:type="paragraph" w:styleId="NormaleWeb">
    <w:name w:val="Normal (Web)"/>
    <w:basedOn w:val="Normale"/>
    <w:qFormat/>
    <w:rsid w:val="00C60692"/>
    <w:pPr>
      <w:suppressAutoHyphens/>
      <w:spacing w:before="2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281A5-2BEC-421C-A41B-499A570D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Preside</dc:creator>
  <cp:lastModifiedBy>wks10</cp:lastModifiedBy>
  <cp:revision>2</cp:revision>
  <cp:lastPrinted>1900-12-31T22:00:00Z</cp:lastPrinted>
  <dcterms:created xsi:type="dcterms:W3CDTF">2020-06-08T05:51:00Z</dcterms:created>
  <dcterms:modified xsi:type="dcterms:W3CDTF">2020-06-08T05:51:00Z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